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BC" w:rsidRDefault="006A5DBC" w:rsidP="00817888">
      <w:pPr>
        <w:ind w:left="-993" w:right="-143"/>
        <w:rPr>
          <w:b/>
          <w:lang w:val="ru-RU"/>
        </w:rPr>
      </w:pPr>
    </w:p>
    <w:p w:rsidR="0019783C" w:rsidRDefault="0019783C" w:rsidP="00817888">
      <w:pPr>
        <w:ind w:left="-993" w:right="-143"/>
        <w:rPr>
          <w:b/>
          <w:lang w:val="ru-RU"/>
        </w:rPr>
      </w:pPr>
    </w:p>
    <w:p w:rsidR="0019783C" w:rsidRDefault="0019783C" w:rsidP="00817888">
      <w:pPr>
        <w:ind w:left="-993" w:right="-143"/>
        <w:rPr>
          <w:b/>
          <w:lang w:val="ru-RU"/>
        </w:rPr>
      </w:pPr>
    </w:p>
    <w:p w:rsidR="0019783C" w:rsidRDefault="0019783C" w:rsidP="00817888">
      <w:pPr>
        <w:ind w:left="-993" w:right="-143"/>
        <w:rPr>
          <w:b/>
          <w:lang w:val="ru-RU"/>
        </w:rPr>
      </w:pPr>
    </w:p>
    <w:p w:rsidR="004C6D2F" w:rsidRDefault="004C6D2F" w:rsidP="00405C03">
      <w:pPr>
        <w:ind w:left="-993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4C6D2F">
        <w:rPr>
          <w:rFonts w:ascii="Times New Roman" w:hAnsi="Times New Roman"/>
          <w:sz w:val="28"/>
          <w:szCs w:val="28"/>
          <w:lang w:val="ru-RU"/>
        </w:rPr>
        <w:t xml:space="preserve">Информационное сообщение </w:t>
      </w:r>
    </w:p>
    <w:p w:rsidR="004C6D2F" w:rsidRDefault="004C6D2F" w:rsidP="00405C03">
      <w:pPr>
        <w:ind w:left="-993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4C6D2F">
        <w:rPr>
          <w:rFonts w:ascii="Times New Roman" w:hAnsi="Times New Roman"/>
          <w:sz w:val="28"/>
          <w:szCs w:val="28"/>
          <w:lang w:val="ru-RU"/>
        </w:rPr>
        <w:t xml:space="preserve">об итогах аукционных торгов 09.04.2013г. </w:t>
      </w:r>
    </w:p>
    <w:p w:rsidR="006A5DBC" w:rsidRDefault="004C6D2F" w:rsidP="004C6D2F">
      <w:pPr>
        <w:ind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4C6D2F">
        <w:rPr>
          <w:rFonts w:ascii="Times New Roman" w:hAnsi="Times New Roman"/>
          <w:sz w:val="28"/>
          <w:szCs w:val="28"/>
          <w:lang w:val="ru-RU"/>
        </w:rPr>
        <w:t xml:space="preserve">для размещения на сайте Альметьевского муниципального района РТ </w:t>
      </w:r>
    </w:p>
    <w:p w:rsidR="004C6D2F" w:rsidRDefault="004C6D2F" w:rsidP="004C6D2F">
      <w:pPr>
        <w:ind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6D2F" w:rsidRPr="004C6D2F" w:rsidRDefault="004C6D2F" w:rsidP="004C6D2F">
      <w:pPr>
        <w:ind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5C03" w:rsidRPr="00600C10" w:rsidRDefault="00405C03" w:rsidP="00834D16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00C10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</w:t>
      </w:r>
    </w:p>
    <w:p w:rsidR="00834D16" w:rsidRPr="004C6D2F" w:rsidRDefault="00834D16" w:rsidP="006C2B7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6D2F">
        <w:rPr>
          <w:rFonts w:ascii="Times New Roman" w:hAnsi="Times New Roman"/>
          <w:sz w:val="28"/>
          <w:szCs w:val="28"/>
          <w:lang w:val="ru-RU"/>
        </w:rPr>
        <w:t xml:space="preserve">Палата земельных и имущественных отношений Альметьевского муниципального  района Республики Татарстан информирует об итогах открытых аукционных торгов </w:t>
      </w:r>
      <w:r w:rsidR="006C2B79" w:rsidRPr="004C6D2F">
        <w:rPr>
          <w:rFonts w:ascii="Times New Roman" w:hAnsi="Times New Roman"/>
          <w:b/>
          <w:sz w:val="28"/>
          <w:szCs w:val="28"/>
          <w:lang w:val="ru-RU"/>
        </w:rPr>
        <w:t>0</w:t>
      </w:r>
      <w:r w:rsidR="00D31AC1" w:rsidRPr="004C6D2F">
        <w:rPr>
          <w:rFonts w:ascii="Times New Roman" w:hAnsi="Times New Roman"/>
          <w:b/>
          <w:sz w:val="28"/>
          <w:szCs w:val="28"/>
          <w:lang w:val="ru-RU"/>
        </w:rPr>
        <w:t>9</w:t>
      </w:r>
      <w:r w:rsidR="006C2B79" w:rsidRPr="004C6D2F">
        <w:rPr>
          <w:rFonts w:ascii="Times New Roman" w:hAnsi="Times New Roman"/>
          <w:b/>
          <w:sz w:val="28"/>
          <w:szCs w:val="28"/>
          <w:lang w:val="ru-RU"/>
        </w:rPr>
        <w:t>.0</w:t>
      </w:r>
      <w:r w:rsidR="00D31AC1" w:rsidRPr="004C6D2F">
        <w:rPr>
          <w:rFonts w:ascii="Times New Roman" w:hAnsi="Times New Roman"/>
          <w:b/>
          <w:sz w:val="28"/>
          <w:szCs w:val="28"/>
          <w:lang w:val="ru-RU"/>
        </w:rPr>
        <w:t>4</w:t>
      </w:r>
      <w:r w:rsidRPr="004C6D2F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D31AC1" w:rsidRPr="004C6D2F">
        <w:rPr>
          <w:rFonts w:ascii="Times New Roman" w:hAnsi="Times New Roman"/>
          <w:b/>
          <w:sz w:val="28"/>
          <w:szCs w:val="28"/>
          <w:lang w:val="ru-RU"/>
        </w:rPr>
        <w:t>3</w:t>
      </w:r>
      <w:r w:rsidRPr="004C6D2F">
        <w:rPr>
          <w:rFonts w:ascii="Times New Roman" w:hAnsi="Times New Roman"/>
          <w:b/>
          <w:sz w:val="28"/>
          <w:szCs w:val="28"/>
          <w:lang w:val="ru-RU"/>
        </w:rPr>
        <w:t xml:space="preserve">г., </w:t>
      </w:r>
      <w:r w:rsidRPr="004C6D2F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исполкома Альметьевского муниципального района от № 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>5</w:t>
      </w:r>
      <w:r w:rsidR="00D31AC1" w:rsidRPr="004C6D2F">
        <w:rPr>
          <w:rFonts w:ascii="Times New Roman" w:hAnsi="Times New Roman"/>
          <w:sz w:val="28"/>
          <w:szCs w:val="28"/>
          <w:lang w:val="ru-RU"/>
        </w:rPr>
        <w:t>6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 xml:space="preserve">6 от </w:t>
      </w:r>
      <w:r w:rsidR="00D31AC1" w:rsidRPr="004C6D2F">
        <w:rPr>
          <w:rFonts w:ascii="Times New Roman" w:hAnsi="Times New Roman"/>
          <w:sz w:val="28"/>
          <w:szCs w:val="28"/>
          <w:lang w:val="ru-RU"/>
        </w:rPr>
        <w:t>14.02.2013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>г</w:t>
      </w:r>
      <w:r w:rsidRPr="004C6D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34D16" w:rsidRPr="004C6D2F" w:rsidRDefault="00CC22F6" w:rsidP="006C2B79">
      <w:pPr>
        <w:pStyle w:val="af5"/>
        <w:ind w:left="-81" w:right="-81" w:firstLine="0"/>
        <w:rPr>
          <w:sz w:val="28"/>
          <w:szCs w:val="28"/>
        </w:rPr>
      </w:pPr>
      <w:r w:rsidRPr="004C6D2F">
        <w:rPr>
          <w:sz w:val="28"/>
          <w:szCs w:val="28"/>
        </w:rPr>
        <w:t xml:space="preserve">            </w:t>
      </w:r>
      <w:r w:rsidR="00834D16" w:rsidRPr="004C6D2F">
        <w:rPr>
          <w:sz w:val="28"/>
          <w:szCs w:val="28"/>
        </w:rPr>
        <w:t xml:space="preserve">В связи с подачей единственной  заявки признать торги по реализации </w:t>
      </w:r>
      <w:r w:rsidR="006C2B79" w:rsidRPr="004C6D2F">
        <w:rPr>
          <w:sz w:val="28"/>
          <w:szCs w:val="28"/>
        </w:rPr>
        <w:t xml:space="preserve">права  на заключение договора аренды земельного участка, </w:t>
      </w:r>
      <w:r w:rsidR="00D31AC1" w:rsidRPr="004C6D2F">
        <w:rPr>
          <w:sz w:val="28"/>
          <w:szCs w:val="28"/>
        </w:rPr>
        <w:t>относящегося к землям населенных пунктов, кадастровый №16:45:010119:13225, площадью 2507 кв</w:t>
      </w:r>
      <w:proofErr w:type="gramStart"/>
      <w:r w:rsidR="00D31AC1" w:rsidRPr="004C6D2F">
        <w:rPr>
          <w:sz w:val="28"/>
          <w:szCs w:val="28"/>
        </w:rPr>
        <w:t>.м</w:t>
      </w:r>
      <w:proofErr w:type="gramEnd"/>
      <w:r w:rsidR="00D31AC1" w:rsidRPr="004C6D2F">
        <w:rPr>
          <w:sz w:val="28"/>
          <w:szCs w:val="28"/>
        </w:rPr>
        <w:t>, расположенного по адресу:    РТ, г. Альметьевск, ул. Ленина, д. 157 «А», для строительства 2- подъездного 10-ти  этажного жилого дома, сроком на 3 года</w:t>
      </w:r>
      <w:r w:rsidR="00600C10" w:rsidRPr="004C6D2F">
        <w:rPr>
          <w:sz w:val="28"/>
          <w:szCs w:val="28"/>
        </w:rPr>
        <w:t xml:space="preserve">   </w:t>
      </w:r>
      <w:r w:rsidR="006C2B79" w:rsidRPr="004C6D2F">
        <w:rPr>
          <w:sz w:val="28"/>
          <w:szCs w:val="28"/>
        </w:rPr>
        <w:t>несостоявшимися</w:t>
      </w:r>
      <w:r w:rsidR="00834D16" w:rsidRPr="004C6D2F">
        <w:rPr>
          <w:sz w:val="28"/>
          <w:szCs w:val="28"/>
        </w:rPr>
        <w:t>.</w:t>
      </w:r>
      <w:r w:rsidR="00834D16" w:rsidRPr="004C6D2F">
        <w:rPr>
          <w:sz w:val="28"/>
          <w:szCs w:val="28"/>
        </w:rPr>
        <w:tab/>
      </w:r>
    </w:p>
    <w:p w:rsidR="00834D16" w:rsidRDefault="00834D16" w:rsidP="006C2B7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C6D2F">
        <w:rPr>
          <w:rFonts w:ascii="Times New Roman" w:hAnsi="Times New Roman"/>
          <w:sz w:val="28"/>
          <w:szCs w:val="28"/>
          <w:lang w:val="ru-RU"/>
        </w:rPr>
        <w:t>В  соответствии со ст. 38.1 Земельного кодекса РФ заключить договор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4C6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>аренды</w:t>
      </w:r>
      <w:r w:rsidRPr="004C6D2F">
        <w:rPr>
          <w:rFonts w:ascii="Times New Roman" w:hAnsi="Times New Roman"/>
          <w:sz w:val="28"/>
          <w:szCs w:val="28"/>
          <w:lang w:val="ru-RU"/>
        </w:rPr>
        <w:t xml:space="preserve"> с единственным участником торгов – 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>ООО «</w:t>
      </w:r>
      <w:r w:rsidR="00D31AC1" w:rsidRPr="004C6D2F">
        <w:rPr>
          <w:rFonts w:ascii="Times New Roman" w:hAnsi="Times New Roman"/>
          <w:sz w:val="28"/>
          <w:szCs w:val="28"/>
          <w:lang w:val="ru-RU"/>
        </w:rPr>
        <w:t>Комфортное жилье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4C6D2F">
        <w:rPr>
          <w:rFonts w:ascii="Times New Roman" w:hAnsi="Times New Roman"/>
          <w:sz w:val="28"/>
          <w:szCs w:val="28"/>
          <w:lang w:val="ru-RU"/>
        </w:rPr>
        <w:t xml:space="preserve"> по начальной цене аукциона  - 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31AC1" w:rsidRPr="004C6D2F">
        <w:rPr>
          <w:rFonts w:ascii="Times New Roman" w:hAnsi="Times New Roman"/>
          <w:sz w:val="28"/>
          <w:szCs w:val="28"/>
          <w:lang w:val="ru-RU"/>
        </w:rPr>
        <w:t>259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> </w:t>
      </w:r>
      <w:r w:rsidRPr="004C6D2F">
        <w:rPr>
          <w:rFonts w:ascii="Times New Roman" w:hAnsi="Times New Roman"/>
          <w:sz w:val="28"/>
          <w:szCs w:val="28"/>
          <w:lang w:val="ru-RU"/>
        </w:rPr>
        <w:t>000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6D2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1AC1" w:rsidRPr="004C6D2F">
        <w:rPr>
          <w:rFonts w:ascii="Times New Roman" w:hAnsi="Times New Roman"/>
          <w:sz w:val="28"/>
          <w:szCs w:val="28"/>
          <w:lang w:val="ru-RU"/>
        </w:rPr>
        <w:t>Двести пятьдесят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AC1" w:rsidRPr="004C6D2F">
        <w:rPr>
          <w:rFonts w:ascii="Times New Roman" w:hAnsi="Times New Roman"/>
          <w:sz w:val="28"/>
          <w:szCs w:val="28"/>
          <w:lang w:val="ru-RU"/>
        </w:rPr>
        <w:t>девять</w:t>
      </w:r>
      <w:r w:rsidR="002B12D4" w:rsidRPr="004C6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>тысяч</w:t>
      </w:r>
      <w:r w:rsidRPr="004C6D2F">
        <w:rPr>
          <w:rFonts w:ascii="Times New Roman" w:hAnsi="Times New Roman"/>
          <w:sz w:val="28"/>
          <w:szCs w:val="28"/>
          <w:lang w:val="ru-RU"/>
        </w:rPr>
        <w:t>)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6D2F">
        <w:rPr>
          <w:rFonts w:ascii="Times New Roman" w:hAnsi="Times New Roman"/>
          <w:sz w:val="28"/>
          <w:szCs w:val="28"/>
          <w:lang w:val="ru-RU"/>
        </w:rPr>
        <w:t xml:space="preserve"> рублей 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6D2F">
        <w:rPr>
          <w:rFonts w:ascii="Times New Roman" w:hAnsi="Times New Roman"/>
          <w:sz w:val="28"/>
          <w:szCs w:val="28"/>
          <w:lang w:val="ru-RU"/>
        </w:rPr>
        <w:t>00</w:t>
      </w:r>
      <w:r w:rsidR="00600C10" w:rsidRPr="004C6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6D2F">
        <w:rPr>
          <w:rFonts w:ascii="Times New Roman" w:hAnsi="Times New Roman"/>
          <w:sz w:val="28"/>
          <w:szCs w:val="28"/>
          <w:lang w:val="ru-RU"/>
        </w:rPr>
        <w:t xml:space="preserve"> копеек.</w:t>
      </w:r>
    </w:p>
    <w:p w:rsidR="004C6D2F" w:rsidRDefault="004C6D2F" w:rsidP="006C2B7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6D2F" w:rsidRDefault="004C6D2F" w:rsidP="006C2B7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6D2F" w:rsidRDefault="004C6D2F" w:rsidP="006C2B7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6D2F" w:rsidRDefault="004C6D2F" w:rsidP="006C2B7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6D2F" w:rsidRDefault="004C6D2F" w:rsidP="006C2B7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6D2F" w:rsidRDefault="004C6D2F" w:rsidP="006C2B7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6D2F" w:rsidRDefault="004C6D2F" w:rsidP="006C2B7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6D2F" w:rsidRDefault="004C6D2F" w:rsidP="006C2B7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D16" w:rsidRPr="004C6D2F" w:rsidRDefault="00834D16" w:rsidP="00834D16">
      <w:pPr>
        <w:jc w:val="both"/>
        <w:rPr>
          <w:sz w:val="28"/>
          <w:szCs w:val="28"/>
          <w:lang w:val="ru-RU"/>
        </w:rPr>
      </w:pPr>
    </w:p>
    <w:p w:rsidR="00405C03" w:rsidRPr="00600C10" w:rsidRDefault="00405C03" w:rsidP="00405C0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00C10" w:rsidRPr="00600C10" w:rsidRDefault="00600C10" w:rsidP="00405C0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405C03" w:rsidRPr="00600C10" w:rsidRDefault="00405C03" w:rsidP="00405C0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405C03" w:rsidRPr="00600C10" w:rsidSect="001529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0D59"/>
    <w:rsid w:val="000B0E8C"/>
    <w:rsid w:val="000B7403"/>
    <w:rsid w:val="0010604A"/>
    <w:rsid w:val="00136565"/>
    <w:rsid w:val="0015298C"/>
    <w:rsid w:val="0018384D"/>
    <w:rsid w:val="0019783C"/>
    <w:rsid w:val="002B12D4"/>
    <w:rsid w:val="002B34EB"/>
    <w:rsid w:val="002E019F"/>
    <w:rsid w:val="00314C4B"/>
    <w:rsid w:val="00321741"/>
    <w:rsid w:val="003C2109"/>
    <w:rsid w:val="003D6513"/>
    <w:rsid w:val="00405C03"/>
    <w:rsid w:val="004974E8"/>
    <w:rsid w:val="004C6D2F"/>
    <w:rsid w:val="005F463D"/>
    <w:rsid w:val="00600C10"/>
    <w:rsid w:val="006A1F0D"/>
    <w:rsid w:val="006A5DBC"/>
    <w:rsid w:val="006C2B79"/>
    <w:rsid w:val="007820F3"/>
    <w:rsid w:val="00784FF6"/>
    <w:rsid w:val="007D6ADF"/>
    <w:rsid w:val="00817888"/>
    <w:rsid w:val="00834D16"/>
    <w:rsid w:val="00893657"/>
    <w:rsid w:val="00905201"/>
    <w:rsid w:val="00953F23"/>
    <w:rsid w:val="00A51920"/>
    <w:rsid w:val="00A57293"/>
    <w:rsid w:val="00B12BB1"/>
    <w:rsid w:val="00B92533"/>
    <w:rsid w:val="00BA62DC"/>
    <w:rsid w:val="00BE0D59"/>
    <w:rsid w:val="00C91448"/>
    <w:rsid w:val="00CC22F6"/>
    <w:rsid w:val="00CF1752"/>
    <w:rsid w:val="00D31AC1"/>
    <w:rsid w:val="00DA1907"/>
    <w:rsid w:val="00DD1A78"/>
    <w:rsid w:val="00E44E28"/>
    <w:rsid w:val="00F865DC"/>
    <w:rsid w:val="00F8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D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D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D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D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D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D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D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D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D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D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D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D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D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D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D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D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D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D5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E0D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E0D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E0D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E0D5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E0D59"/>
    <w:rPr>
      <w:b/>
      <w:bCs/>
    </w:rPr>
  </w:style>
  <w:style w:type="character" w:styleId="a9">
    <w:name w:val="Emphasis"/>
    <w:basedOn w:val="a0"/>
    <w:uiPriority w:val="20"/>
    <w:qFormat/>
    <w:rsid w:val="00BE0D5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E0D59"/>
    <w:rPr>
      <w:szCs w:val="32"/>
    </w:rPr>
  </w:style>
  <w:style w:type="paragraph" w:styleId="ab">
    <w:name w:val="List Paragraph"/>
    <w:basedOn w:val="a"/>
    <w:uiPriority w:val="34"/>
    <w:qFormat/>
    <w:rsid w:val="00BE0D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D59"/>
    <w:rPr>
      <w:i/>
    </w:rPr>
  </w:style>
  <w:style w:type="character" w:customStyle="1" w:styleId="22">
    <w:name w:val="Цитата 2 Знак"/>
    <w:basedOn w:val="a0"/>
    <w:link w:val="21"/>
    <w:uiPriority w:val="29"/>
    <w:rsid w:val="00BE0D5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0D5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E0D59"/>
    <w:rPr>
      <w:b/>
      <w:i/>
      <w:sz w:val="24"/>
    </w:rPr>
  </w:style>
  <w:style w:type="character" w:styleId="ae">
    <w:name w:val="Subtle Emphasis"/>
    <w:uiPriority w:val="19"/>
    <w:qFormat/>
    <w:rsid w:val="00BE0D5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E0D5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E0D5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E0D5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E0D5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E0D59"/>
    <w:pPr>
      <w:outlineLvl w:val="9"/>
    </w:pPr>
  </w:style>
  <w:style w:type="character" w:styleId="af4">
    <w:name w:val="Hyperlink"/>
    <w:basedOn w:val="a0"/>
    <w:uiPriority w:val="99"/>
    <w:unhideWhenUsed/>
    <w:rsid w:val="00BA62DC"/>
    <w:rPr>
      <w:color w:val="0000FF" w:themeColor="hyperlink"/>
      <w:u w:val="single"/>
    </w:rPr>
  </w:style>
  <w:style w:type="paragraph" w:styleId="af5">
    <w:name w:val="Body Text Indent"/>
    <w:basedOn w:val="a"/>
    <w:link w:val="af6"/>
    <w:rsid w:val="006A5DBC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6A5DBC"/>
    <w:rPr>
      <w:rFonts w:ascii="Times New Roman" w:eastAsia="Times New Roman" w:hAnsi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Венера</cp:lastModifiedBy>
  <cp:revision>9</cp:revision>
  <cp:lastPrinted>2013-04-15T10:17:00Z</cp:lastPrinted>
  <dcterms:created xsi:type="dcterms:W3CDTF">2012-07-23T09:45:00Z</dcterms:created>
  <dcterms:modified xsi:type="dcterms:W3CDTF">2013-04-16T04:29:00Z</dcterms:modified>
</cp:coreProperties>
</file>